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51399E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FF360A">
        <w:rPr>
          <w:sz w:val="28"/>
          <w:szCs w:val="28"/>
          <w:u w:val="single"/>
        </w:rPr>
        <w:t>579</w:t>
      </w:r>
      <w:r w:rsidR="0051399E">
        <w:rPr>
          <w:sz w:val="28"/>
          <w:szCs w:val="28"/>
          <w:u w:val="single"/>
        </w:rPr>
        <w:t>/67</w:t>
      </w:r>
    </w:p>
    <w:p w:rsidR="00F22049" w:rsidRDefault="00F22049" w:rsidP="00B838CA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F22049" w:rsidRDefault="00F22049" w:rsidP="00F22049">
      <w:pPr>
        <w:tabs>
          <w:tab w:val="left" w:pos="5160"/>
        </w:tabs>
        <w:ind w:right="41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готовности образовательных учреждений г.о. Лотошино к новому учебному году </w:t>
      </w:r>
    </w:p>
    <w:p w:rsidR="00F22049" w:rsidRDefault="00F22049" w:rsidP="00D6743B">
      <w:pPr>
        <w:tabs>
          <w:tab w:val="left" w:pos="516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6A2E02" w:rsidRPr="00F22049" w:rsidRDefault="00BA20A1" w:rsidP="00F22049">
      <w:pPr>
        <w:ind w:right="-2" w:firstLine="567"/>
        <w:jc w:val="both"/>
        <w:rPr>
          <w:rFonts w:eastAsia="Calibri"/>
          <w:sz w:val="28"/>
          <w:szCs w:val="28"/>
        </w:rPr>
      </w:pPr>
      <w:r w:rsidRPr="00E15275">
        <w:rPr>
          <w:sz w:val="28"/>
          <w:szCs w:val="28"/>
        </w:rPr>
        <w:t>Заслушав и обсудив информацию</w:t>
      </w:r>
      <w:r>
        <w:rPr>
          <w:sz w:val="28"/>
          <w:szCs w:val="28"/>
          <w:lang w:eastAsia="ru-RU"/>
        </w:rPr>
        <w:t xml:space="preserve"> </w:t>
      </w:r>
      <w:r w:rsidR="00F22049">
        <w:rPr>
          <w:sz w:val="28"/>
          <w:szCs w:val="28"/>
          <w:lang w:eastAsia="ru-RU"/>
        </w:rPr>
        <w:t xml:space="preserve">отдела по образованию администрации городского округа Лотошино </w:t>
      </w:r>
      <w:r>
        <w:rPr>
          <w:sz w:val="28"/>
          <w:szCs w:val="28"/>
          <w:lang w:eastAsia="ru-RU"/>
        </w:rPr>
        <w:t>«</w:t>
      </w:r>
      <w:r w:rsidR="00F22049">
        <w:rPr>
          <w:rFonts w:eastAsia="Calibri"/>
          <w:sz w:val="28"/>
          <w:szCs w:val="28"/>
        </w:rPr>
        <w:t>О готовности образовательных учреждений г.о. Лотошино к новому учебному году</w:t>
      </w:r>
      <w:r>
        <w:rPr>
          <w:color w:val="000000"/>
          <w:sz w:val="28"/>
          <w:szCs w:val="28"/>
        </w:rPr>
        <w:t>»</w:t>
      </w:r>
      <w:r w:rsidR="00D6743B">
        <w:rPr>
          <w:sz w:val="28"/>
          <w:szCs w:val="28"/>
          <w:lang w:eastAsia="ru-RU"/>
        </w:rPr>
        <w:t xml:space="preserve">,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AA37FD" w:rsidRPr="00FF360A" w:rsidRDefault="00D6743B" w:rsidP="00FF360A">
      <w:pPr>
        <w:pStyle w:val="ad"/>
        <w:numPr>
          <w:ilvl w:val="0"/>
          <w:numId w:val="35"/>
        </w:numPr>
        <w:tabs>
          <w:tab w:val="left" w:pos="4678"/>
        </w:tabs>
        <w:ind w:right="-2"/>
        <w:jc w:val="both"/>
        <w:rPr>
          <w:rFonts w:eastAsia="Calibri"/>
          <w:sz w:val="28"/>
          <w:szCs w:val="28"/>
        </w:rPr>
      </w:pPr>
      <w:r w:rsidRPr="00FF360A">
        <w:rPr>
          <w:sz w:val="28"/>
          <w:szCs w:val="28"/>
        </w:rPr>
        <w:t xml:space="preserve">Принять к сведению </w:t>
      </w:r>
      <w:r w:rsidR="00F22049" w:rsidRPr="00FF360A">
        <w:rPr>
          <w:sz w:val="28"/>
          <w:szCs w:val="28"/>
        </w:rPr>
        <w:t xml:space="preserve">информацию отдела по образованию </w:t>
      </w:r>
      <w:r w:rsidR="00FF360A">
        <w:rPr>
          <w:sz w:val="28"/>
          <w:szCs w:val="28"/>
        </w:rPr>
        <w:t xml:space="preserve">администрации городского округа Лотошино </w:t>
      </w:r>
      <w:r w:rsidRPr="00FF360A">
        <w:rPr>
          <w:sz w:val="28"/>
          <w:szCs w:val="28"/>
          <w:lang w:eastAsia="ru-RU"/>
        </w:rPr>
        <w:t>«</w:t>
      </w:r>
      <w:r w:rsidR="00F22049" w:rsidRPr="00FF360A">
        <w:rPr>
          <w:rFonts w:eastAsia="Calibri"/>
          <w:sz w:val="28"/>
          <w:szCs w:val="28"/>
        </w:rPr>
        <w:t>О готовности образовательных учреждений г.о. Лотошино к новому учебному году</w:t>
      </w:r>
      <w:r w:rsidRPr="00FF360A">
        <w:rPr>
          <w:color w:val="000000"/>
          <w:sz w:val="28"/>
          <w:szCs w:val="28"/>
        </w:rPr>
        <w:t>»</w:t>
      </w:r>
      <w:r w:rsidR="00F22049" w:rsidRPr="00FF360A">
        <w:rPr>
          <w:color w:val="000000"/>
          <w:sz w:val="28"/>
          <w:szCs w:val="28"/>
        </w:rPr>
        <w:t>.</w:t>
      </w:r>
    </w:p>
    <w:p w:rsidR="00FF360A" w:rsidRPr="00FF360A" w:rsidRDefault="00FF360A" w:rsidP="00FF360A">
      <w:pPr>
        <w:pStyle w:val="ad"/>
        <w:numPr>
          <w:ilvl w:val="0"/>
          <w:numId w:val="35"/>
        </w:numPr>
        <w:tabs>
          <w:tab w:val="left" w:pos="567"/>
        </w:tabs>
        <w:jc w:val="both"/>
        <w:rPr>
          <w:sz w:val="28"/>
          <w:szCs w:val="28"/>
        </w:rPr>
      </w:pPr>
      <w:r w:rsidRPr="00FF360A">
        <w:rPr>
          <w:color w:val="000000"/>
          <w:sz w:val="28"/>
          <w:szCs w:val="28"/>
        </w:rPr>
        <w:t xml:space="preserve">Предложить руководителям </w:t>
      </w:r>
      <w:r w:rsidRPr="00FF360A">
        <w:rPr>
          <w:rFonts w:eastAsia="Calibri"/>
          <w:sz w:val="28"/>
          <w:szCs w:val="28"/>
        </w:rPr>
        <w:t xml:space="preserve">образовательных учреждений устранить замечания, связанные с наличием травмоопасных кронштейнов системы отопления, отсутствием детских запоров на окнах. </w:t>
      </w:r>
      <w:r w:rsidRPr="00FF360A">
        <w:rPr>
          <w:sz w:val="28"/>
          <w:szCs w:val="28"/>
        </w:rPr>
        <w:t>В МОУ «Лотошинская СОШ №1» обеспечить наличие второго поста охраны.</w:t>
      </w:r>
    </w:p>
    <w:p w:rsidR="00FF360A" w:rsidRPr="00AA37FD" w:rsidRDefault="00FF360A" w:rsidP="00FF360A">
      <w:pPr>
        <w:pStyle w:val="ad"/>
        <w:numPr>
          <w:ilvl w:val="0"/>
          <w:numId w:val="35"/>
        </w:numPr>
        <w:tabs>
          <w:tab w:val="left" w:pos="567"/>
        </w:tabs>
        <w:jc w:val="both"/>
        <w:rPr>
          <w:sz w:val="28"/>
          <w:szCs w:val="28"/>
        </w:rPr>
      </w:pPr>
      <w:r w:rsidRPr="00AA37FD">
        <w:rPr>
          <w:sz w:val="28"/>
          <w:szCs w:val="28"/>
        </w:rPr>
        <w:t>Разместить настоящее решение на официальном сайте администрации городского округа Лотошино.</w:t>
      </w:r>
    </w:p>
    <w:p w:rsidR="005F24B4" w:rsidRDefault="005F24B4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C532C8" w:rsidP="00D952E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  <w:bookmarkStart w:id="0" w:name="_GoBack"/>
      <w:bookmarkEnd w:id="0"/>
    </w:p>
    <w:p w:rsidR="00D952E3" w:rsidRDefault="00D952E3" w:rsidP="00D952E3">
      <w:pPr>
        <w:jc w:val="both"/>
        <w:rPr>
          <w:sz w:val="28"/>
          <w:szCs w:val="28"/>
        </w:rPr>
      </w:pPr>
    </w:p>
    <w:p w:rsidR="00101140" w:rsidRDefault="00101140" w:rsidP="00D952E3">
      <w:pPr>
        <w:jc w:val="both"/>
        <w:rPr>
          <w:sz w:val="28"/>
          <w:szCs w:val="28"/>
        </w:rPr>
      </w:pPr>
    </w:p>
    <w:p w:rsidR="006A2E02" w:rsidRPr="000F3A84" w:rsidRDefault="006A2E02" w:rsidP="006A2E0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Разослать: депутатам-20</w:t>
      </w:r>
      <w:r w:rsidRPr="000F3A84">
        <w:rPr>
          <w:sz w:val="28"/>
          <w:szCs w:val="28"/>
          <w:lang w:eastAsia="ru-RU"/>
        </w:rPr>
        <w:t xml:space="preserve"> экз., Долгасовой Е.Л., </w:t>
      </w:r>
      <w:r>
        <w:rPr>
          <w:sz w:val="28"/>
          <w:szCs w:val="28"/>
          <w:lang w:eastAsia="ru-RU"/>
        </w:rPr>
        <w:t xml:space="preserve">заместителям главы, </w:t>
      </w:r>
      <w:r w:rsidR="00C532C8">
        <w:rPr>
          <w:sz w:val="28"/>
          <w:szCs w:val="28"/>
          <w:lang w:eastAsia="ru-RU"/>
        </w:rPr>
        <w:t>отделу по образованию</w:t>
      </w:r>
      <w:r w:rsidR="00903D11">
        <w:rPr>
          <w:sz w:val="28"/>
          <w:szCs w:val="28"/>
          <w:lang w:eastAsia="ru-RU"/>
        </w:rPr>
        <w:t xml:space="preserve">, </w:t>
      </w:r>
      <w:r w:rsidRPr="000F3A84">
        <w:rPr>
          <w:sz w:val="28"/>
          <w:szCs w:val="28"/>
          <w:lang w:eastAsia="ru-RU"/>
        </w:rPr>
        <w:t>редакции газеты «Сельская новь», прокурору Лотошинского района,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43" w:rsidRDefault="00017C43">
      <w:r>
        <w:separator/>
      </w:r>
    </w:p>
  </w:endnote>
  <w:endnote w:type="continuationSeparator" w:id="0">
    <w:p w:rsidR="00017C43" w:rsidRDefault="0001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43" w:rsidRDefault="00017C43">
      <w:r>
        <w:separator/>
      </w:r>
    </w:p>
  </w:footnote>
  <w:footnote w:type="continuationSeparator" w:id="0">
    <w:p w:rsidR="00017C43" w:rsidRDefault="0001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5C3627"/>
    <w:multiLevelType w:val="hybridMultilevel"/>
    <w:tmpl w:val="C6DA247A"/>
    <w:lvl w:ilvl="0" w:tplc="7268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46114B"/>
    <w:multiLevelType w:val="hybridMultilevel"/>
    <w:tmpl w:val="F38835B0"/>
    <w:lvl w:ilvl="0" w:tplc="7B40DF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ED9"/>
    <w:multiLevelType w:val="hybridMultilevel"/>
    <w:tmpl w:val="16A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9219B"/>
    <w:multiLevelType w:val="hybridMultilevel"/>
    <w:tmpl w:val="D902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A60"/>
    <w:multiLevelType w:val="hybridMultilevel"/>
    <w:tmpl w:val="BAD27DFA"/>
    <w:lvl w:ilvl="0" w:tplc="1BCE153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30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E6E78"/>
    <w:multiLevelType w:val="hybridMultilevel"/>
    <w:tmpl w:val="0CCE9C80"/>
    <w:lvl w:ilvl="0" w:tplc="85A47720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2" w15:restartNumberingAfterBreak="0">
    <w:nsid w:val="782C792F"/>
    <w:multiLevelType w:val="hybridMultilevel"/>
    <w:tmpl w:val="FD76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B7A2C"/>
    <w:multiLevelType w:val="hybridMultilevel"/>
    <w:tmpl w:val="850C8AC4"/>
    <w:lvl w:ilvl="0" w:tplc="BDB8E1FE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A056CB7"/>
    <w:multiLevelType w:val="hybridMultilevel"/>
    <w:tmpl w:val="AB2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438A8"/>
    <w:multiLevelType w:val="hybridMultilevel"/>
    <w:tmpl w:val="A34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1"/>
  </w:num>
  <w:num w:numId="2">
    <w:abstractNumId w:val="4"/>
  </w:num>
  <w:num w:numId="3">
    <w:abstractNumId w:val="37"/>
  </w:num>
  <w:num w:numId="4">
    <w:abstractNumId w:val="6"/>
  </w:num>
  <w:num w:numId="5">
    <w:abstractNumId w:val="10"/>
  </w:num>
  <w:num w:numId="6">
    <w:abstractNumId w:val="16"/>
  </w:num>
  <w:num w:numId="7">
    <w:abstractNumId w:val="29"/>
  </w:num>
  <w:num w:numId="8">
    <w:abstractNumId w:val="3"/>
  </w:num>
  <w:num w:numId="9">
    <w:abstractNumId w:val="25"/>
  </w:num>
  <w:num w:numId="10">
    <w:abstractNumId w:val="30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17"/>
  </w:num>
  <w:num w:numId="17">
    <w:abstractNumId w:val="26"/>
  </w:num>
  <w:num w:numId="18">
    <w:abstractNumId w:val="28"/>
  </w:num>
  <w:num w:numId="19">
    <w:abstractNumId w:val="14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5"/>
  </w:num>
  <w:num w:numId="25">
    <w:abstractNumId w:val="36"/>
  </w:num>
  <w:num w:numId="26">
    <w:abstractNumId w:val="33"/>
  </w:num>
  <w:num w:numId="27">
    <w:abstractNumId w:val="18"/>
  </w:num>
  <w:num w:numId="28">
    <w:abstractNumId w:val="34"/>
  </w:num>
  <w:num w:numId="29">
    <w:abstractNumId w:val="35"/>
  </w:num>
  <w:num w:numId="30">
    <w:abstractNumId w:val="12"/>
  </w:num>
  <w:num w:numId="31">
    <w:abstractNumId w:val="27"/>
  </w:num>
  <w:num w:numId="32">
    <w:abstractNumId w:val="15"/>
  </w:num>
  <w:num w:numId="33">
    <w:abstractNumId w:val="31"/>
  </w:num>
  <w:num w:numId="34">
    <w:abstractNumId w:val="32"/>
  </w:num>
  <w:num w:numId="3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17C43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A60DC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1F31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399E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66168"/>
    <w:rsid w:val="00574E56"/>
    <w:rsid w:val="005772E0"/>
    <w:rsid w:val="00580A85"/>
    <w:rsid w:val="00581A12"/>
    <w:rsid w:val="00583AC0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60A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16C8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03D11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11A2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756E3"/>
    <w:rsid w:val="00A81584"/>
    <w:rsid w:val="00A8472E"/>
    <w:rsid w:val="00A873D8"/>
    <w:rsid w:val="00A874F1"/>
    <w:rsid w:val="00A90C72"/>
    <w:rsid w:val="00A918BD"/>
    <w:rsid w:val="00AA099C"/>
    <w:rsid w:val="00AA37FD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5918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0A1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32C8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6743B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A7F99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046F"/>
    <w:rsid w:val="00EF38E6"/>
    <w:rsid w:val="00EF6A05"/>
    <w:rsid w:val="00F003E2"/>
    <w:rsid w:val="00F200EA"/>
    <w:rsid w:val="00F22049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360A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F580F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810A3-6027-4D83-BF4B-6D137D56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23</cp:revision>
  <cp:lastPrinted>2024-08-27T12:56:00Z</cp:lastPrinted>
  <dcterms:created xsi:type="dcterms:W3CDTF">2024-06-05T09:01:00Z</dcterms:created>
  <dcterms:modified xsi:type="dcterms:W3CDTF">2024-08-27T12:56:00Z</dcterms:modified>
</cp:coreProperties>
</file>